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6F879" w14:textId="77777777" w:rsidR="00530706" w:rsidRDefault="00530706" w:rsidP="00530706">
      <w:r>
        <w:t xml:space="preserve">Using </w:t>
      </w:r>
      <w:proofErr w:type="gramStart"/>
      <w:r>
        <w:t>the communication</w:t>
      </w:r>
      <w:proofErr w:type="gramEnd"/>
      <w:r>
        <w:t xml:space="preserve"> analysis and writing pattern analysis already completed in this conversation, create a structured AI Writing Style Context document that can be reused across future AI sessions.</w:t>
      </w:r>
    </w:p>
    <w:p w14:paraId="6E56FF1D" w14:textId="77777777" w:rsidR="00530706" w:rsidRDefault="00530706" w:rsidP="00530706"/>
    <w:p w14:paraId="1A85EE7A" w14:textId="77777777" w:rsidR="00530706" w:rsidRDefault="00530706" w:rsidP="00530706">
      <w:r>
        <w:t>The document should be organized into the following sections:</w:t>
      </w:r>
    </w:p>
    <w:p w14:paraId="1F1A8A60" w14:textId="77777777" w:rsidR="00530706" w:rsidRDefault="00530706" w:rsidP="00530706"/>
    <w:p w14:paraId="583B465C" w14:textId="77777777" w:rsidR="00530706" w:rsidRDefault="00530706" w:rsidP="00530706">
      <w:r>
        <w:t>1. Communication Profile</w:t>
      </w:r>
    </w:p>
    <w:p w14:paraId="75072E2E" w14:textId="77777777" w:rsidR="00530706" w:rsidRDefault="00530706" w:rsidP="00530706">
      <w:r>
        <w:t>Create a concise but detailed overview of the communication style, including executive tone, conversational characteristics, operational realism, leadership framing, pacing, and overall communication philosophy.</w:t>
      </w:r>
    </w:p>
    <w:p w14:paraId="2F839718" w14:textId="77777777" w:rsidR="00530706" w:rsidRDefault="00530706" w:rsidP="00530706"/>
    <w:p w14:paraId="66483B46" w14:textId="77777777" w:rsidR="00530706" w:rsidRDefault="00530706" w:rsidP="00530706">
      <w:r>
        <w:t>2. Tone Instructions</w:t>
      </w:r>
    </w:p>
    <w:p w14:paraId="7C16D82C" w14:textId="77777777" w:rsidR="00530706" w:rsidRDefault="00530706" w:rsidP="00530706">
      <w:r>
        <w:t>Generate explicit instructions an AI model can follow to maintain the correct tone and conversational behavior. Include guidance around directness, confidence level, emotional neutrality, collaboration style, and how disagreement or uncertainty should be handled.</w:t>
      </w:r>
    </w:p>
    <w:p w14:paraId="137017D5" w14:textId="77777777" w:rsidR="00530706" w:rsidRDefault="00530706" w:rsidP="00530706"/>
    <w:p w14:paraId="4E4F05FE" w14:textId="77777777" w:rsidR="00530706" w:rsidRDefault="00530706" w:rsidP="00530706">
      <w:r>
        <w:t>3. Examples</w:t>
      </w:r>
    </w:p>
    <w:p w14:paraId="48A5C348" w14:textId="77777777" w:rsidR="00530706" w:rsidRDefault="00530706" w:rsidP="00530706">
      <w:r>
        <w:t>Generate several short representative examples that demonstrate the communication style in practice, including:</w:t>
      </w:r>
    </w:p>
    <w:p w14:paraId="1A416B1D" w14:textId="77777777" w:rsidR="00530706" w:rsidRDefault="00530706" w:rsidP="00530706">
      <w:r>
        <w:t>- operational email examples</w:t>
      </w:r>
    </w:p>
    <w:p w14:paraId="5AB6F5B9" w14:textId="77777777" w:rsidR="00530706" w:rsidRDefault="00530706" w:rsidP="00530706">
      <w:r>
        <w:t>- customer communication examples</w:t>
      </w:r>
    </w:p>
    <w:p w14:paraId="37FDB145" w14:textId="77777777" w:rsidR="00530706" w:rsidRDefault="00530706" w:rsidP="00530706">
      <w:r>
        <w:t>- leadership communication examples</w:t>
      </w:r>
    </w:p>
    <w:p w14:paraId="1A866F99" w14:textId="77777777" w:rsidR="00530706" w:rsidRDefault="00530706" w:rsidP="00530706">
      <w:r>
        <w:t>- concise executive responses</w:t>
      </w:r>
    </w:p>
    <w:p w14:paraId="3273F7A8" w14:textId="77777777" w:rsidR="00530706" w:rsidRDefault="00530706" w:rsidP="00530706"/>
    <w:p w14:paraId="25F0AEEA" w14:textId="77777777" w:rsidR="00530706" w:rsidRDefault="00530706" w:rsidP="00530706">
      <w:r>
        <w:t>The examples should feel realistic and operationally authentic rather than overly polished.</w:t>
      </w:r>
    </w:p>
    <w:p w14:paraId="1D731A68" w14:textId="77777777" w:rsidR="00530706" w:rsidRDefault="00530706" w:rsidP="00530706"/>
    <w:p w14:paraId="63C8C1A0" w14:textId="77777777" w:rsidR="00530706" w:rsidRDefault="00530706" w:rsidP="00530706">
      <w:r>
        <w:t>4. Formatting Preferences</w:t>
      </w:r>
    </w:p>
    <w:p w14:paraId="27B8F9A8" w14:textId="77777777" w:rsidR="00530706" w:rsidRDefault="00530706" w:rsidP="00530706">
      <w:r>
        <w:t>Document formatting habits and structural tendencies, including:</w:t>
      </w:r>
    </w:p>
    <w:p w14:paraId="7E4E7666" w14:textId="77777777" w:rsidR="00530706" w:rsidRDefault="00530706" w:rsidP="00530706">
      <w:r>
        <w:lastRenderedPageBreak/>
        <w:t>- paragraph length</w:t>
      </w:r>
    </w:p>
    <w:p w14:paraId="23211520" w14:textId="77777777" w:rsidR="00530706" w:rsidRDefault="00530706" w:rsidP="00530706">
      <w:r>
        <w:t>- sentence fragmentation</w:t>
      </w:r>
    </w:p>
    <w:p w14:paraId="47344005" w14:textId="77777777" w:rsidR="00530706" w:rsidRDefault="00530706" w:rsidP="00530706">
      <w:r>
        <w:t>- use of line breaks</w:t>
      </w:r>
    </w:p>
    <w:p w14:paraId="3A88E006" w14:textId="77777777" w:rsidR="00530706" w:rsidRDefault="00530706" w:rsidP="00530706">
      <w:r>
        <w:t>- bullet usage</w:t>
      </w:r>
    </w:p>
    <w:p w14:paraId="300728B6" w14:textId="77777777" w:rsidR="00530706" w:rsidRDefault="00530706" w:rsidP="00530706">
      <w:r>
        <w:t xml:space="preserve">- </w:t>
      </w:r>
      <w:proofErr w:type="spellStart"/>
      <w:r>
        <w:t>scanability</w:t>
      </w:r>
      <w:proofErr w:type="spellEnd"/>
      <w:r>
        <w:t xml:space="preserve"> preferences</w:t>
      </w:r>
    </w:p>
    <w:p w14:paraId="1DB1A27D" w14:textId="77777777" w:rsidR="00530706" w:rsidRDefault="00530706" w:rsidP="00530706">
      <w:r>
        <w:t>- greeting and closing tendencies</w:t>
      </w:r>
    </w:p>
    <w:p w14:paraId="42B35D1E" w14:textId="77777777" w:rsidR="00530706" w:rsidRDefault="00530706" w:rsidP="00530706">
      <w:r>
        <w:t>- pacing and cadence</w:t>
      </w:r>
    </w:p>
    <w:p w14:paraId="76081B37" w14:textId="77777777" w:rsidR="00530706" w:rsidRDefault="00530706" w:rsidP="00530706"/>
    <w:p w14:paraId="30090C96" w14:textId="77777777" w:rsidR="00530706" w:rsidRDefault="00530706" w:rsidP="00530706">
      <w:r>
        <w:t>5. Vocabulary Tendencies</w:t>
      </w:r>
    </w:p>
    <w:p w14:paraId="663496DB" w14:textId="77777777" w:rsidR="00530706" w:rsidRDefault="00530706" w:rsidP="00530706">
      <w:r>
        <w:t>Analyze and summarize:</w:t>
      </w:r>
    </w:p>
    <w:p w14:paraId="0A8C2A86" w14:textId="77777777" w:rsidR="00530706" w:rsidRDefault="00530706" w:rsidP="00530706">
      <w:r>
        <w:t>- preferred vocabulary types</w:t>
      </w:r>
    </w:p>
    <w:p w14:paraId="3E481DC9" w14:textId="77777777" w:rsidR="00530706" w:rsidRDefault="00530706" w:rsidP="00530706">
      <w:r>
        <w:t>- operational terminology usage</w:t>
      </w:r>
    </w:p>
    <w:p w14:paraId="6FAB9051" w14:textId="77777777" w:rsidR="00530706" w:rsidRPr="00530706" w:rsidRDefault="00530706" w:rsidP="00530706">
      <w:pPr>
        <w:rPr>
          <w:lang w:val="fr-CA"/>
        </w:rPr>
      </w:pPr>
      <w:r w:rsidRPr="00530706">
        <w:rPr>
          <w:lang w:val="fr-CA"/>
        </w:rPr>
        <w:t>- conversational compression habits</w:t>
      </w:r>
    </w:p>
    <w:p w14:paraId="23CC6DA3" w14:textId="77777777" w:rsidR="00530706" w:rsidRPr="00530706" w:rsidRDefault="00530706" w:rsidP="00530706">
      <w:pPr>
        <w:rPr>
          <w:lang w:val="fr-CA"/>
        </w:rPr>
      </w:pPr>
      <w:r w:rsidRPr="00530706">
        <w:rPr>
          <w:lang w:val="fr-CA"/>
        </w:rPr>
        <w:t>- technical vs plain language balance</w:t>
      </w:r>
    </w:p>
    <w:p w14:paraId="7496C394" w14:textId="77777777" w:rsidR="00530706" w:rsidRDefault="00530706" w:rsidP="00530706">
      <w:r>
        <w:t>- preferred verbs and phrasing patterns</w:t>
      </w:r>
    </w:p>
    <w:p w14:paraId="56D9FBE7" w14:textId="77777777" w:rsidR="00530706" w:rsidRDefault="00530706" w:rsidP="00530706">
      <w:r>
        <w:t>- abstraction vs concreteness</w:t>
      </w:r>
    </w:p>
    <w:p w14:paraId="03A19F91" w14:textId="77777777" w:rsidR="00530706" w:rsidRDefault="00530706" w:rsidP="00530706">
      <w:r>
        <w:t>- recurring language structures</w:t>
      </w:r>
    </w:p>
    <w:p w14:paraId="6A733E90" w14:textId="77777777" w:rsidR="00530706" w:rsidRDefault="00530706" w:rsidP="00530706"/>
    <w:p w14:paraId="6233FFB0" w14:textId="77777777" w:rsidR="00530706" w:rsidRDefault="00530706" w:rsidP="00530706">
      <w:r>
        <w:t xml:space="preserve">Include examples </w:t>
      </w:r>
      <w:proofErr w:type="gramStart"/>
      <w:r>
        <w:t>where</w:t>
      </w:r>
      <w:proofErr w:type="gramEnd"/>
      <w:r>
        <w:t xml:space="preserve"> useful.</w:t>
      </w:r>
    </w:p>
    <w:p w14:paraId="7FE4F9EC" w14:textId="77777777" w:rsidR="00530706" w:rsidRDefault="00530706" w:rsidP="00530706"/>
    <w:p w14:paraId="0E54BDA9" w14:textId="77777777" w:rsidR="00530706" w:rsidRDefault="00530706" w:rsidP="00530706">
      <w:r>
        <w:t>6. Things to Avoid</w:t>
      </w:r>
    </w:p>
    <w:p w14:paraId="63FCB7A9" w14:textId="77777777" w:rsidR="00530706" w:rsidRDefault="00530706" w:rsidP="00530706">
      <w:r>
        <w:t>Create a clear list of writing behaviors, phrases, tones, and formatting patterns that should be avoided when attempting to replicate this communication style.</w:t>
      </w:r>
    </w:p>
    <w:p w14:paraId="711EC23B" w14:textId="77777777" w:rsidR="00530706" w:rsidRDefault="00530706" w:rsidP="00530706"/>
    <w:p w14:paraId="440E4A98" w14:textId="77777777" w:rsidR="00530706" w:rsidRDefault="00530706" w:rsidP="00530706">
      <w:r>
        <w:t>Examples may include:</w:t>
      </w:r>
    </w:p>
    <w:p w14:paraId="7350781E" w14:textId="77777777" w:rsidR="00530706" w:rsidRDefault="00530706" w:rsidP="00530706">
      <w:r>
        <w:t>- corporate filler</w:t>
      </w:r>
    </w:p>
    <w:p w14:paraId="711CFB00" w14:textId="77777777" w:rsidR="00530706" w:rsidRDefault="00530706" w:rsidP="00530706">
      <w:r>
        <w:lastRenderedPageBreak/>
        <w:t>- marketing language</w:t>
      </w:r>
    </w:p>
    <w:p w14:paraId="7FD6229C" w14:textId="77777777" w:rsidR="00530706" w:rsidRDefault="00530706" w:rsidP="00530706">
      <w:r>
        <w:t>- excessive politeness</w:t>
      </w:r>
    </w:p>
    <w:p w14:paraId="54FAC55D" w14:textId="77777777" w:rsidR="00530706" w:rsidRDefault="00530706" w:rsidP="00530706">
      <w:r>
        <w:t>- overly formal phrasing</w:t>
      </w:r>
    </w:p>
    <w:p w14:paraId="33726304" w14:textId="77777777" w:rsidR="00530706" w:rsidRDefault="00530706" w:rsidP="00530706">
      <w:r>
        <w:t>- generic AI tone</w:t>
      </w:r>
    </w:p>
    <w:p w14:paraId="464D6F50" w14:textId="77777777" w:rsidR="00530706" w:rsidRDefault="00530706" w:rsidP="00530706">
      <w:r>
        <w:t>- excessive hedging</w:t>
      </w:r>
    </w:p>
    <w:p w14:paraId="23B42841" w14:textId="77777777" w:rsidR="00530706" w:rsidRDefault="00530706" w:rsidP="00530706">
      <w:r>
        <w:t>- overly academic explanations</w:t>
      </w:r>
    </w:p>
    <w:p w14:paraId="5179176F" w14:textId="77777777" w:rsidR="00530706" w:rsidRDefault="00530706" w:rsidP="00530706"/>
    <w:p w14:paraId="2D84E4A7" w14:textId="77777777" w:rsidR="00530706" w:rsidRDefault="00530706" w:rsidP="00530706">
      <w:r>
        <w:t xml:space="preserve">The final output should </w:t>
      </w:r>
      <w:proofErr w:type="gramStart"/>
      <w:r>
        <w:t>read</w:t>
      </w:r>
      <w:proofErr w:type="gramEnd"/>
      <w:r>
        <w:t xml:space="preserve"> like a reusable operational writing guide for AI systems.</w:t>
      </w:r>
    </w:p>
    <w:p w14:paraId="5E44A0A6" w14:textId="77777777" w:rsidR="00530706" w:rsidRDefault="00530706" w:rsidP="00530706"/>
    <w:p w14:paraId="09D3F32C" w14:textId="77777777" w:rsidR="00530706" w:rsidRDefault="00530706" w:rsidP="00530706">
      <w:r>
        <w:t>Prioritize practical usability over academic analysis.</w:t>
      </w:r>
    </w:p>
    <w:p w14:paraId="2324A3EC" w14:textId="77777777" w:rsidR="00530706" w:rsidRDefault="00530706" w:rsidP="00530706"/>
    <w:p w14:paraId="28D6069F" w14:textId="4FB14C68" w:rsidR="001C6E5B" w:rsidRDefault="00530706" w:rsidP="00530706">
      <w:r>
        <w:t xml:space="preserve">The goal is not imitation for imitation’s sake. The goal is </w:t>
      </w:r>
      <w:proofErr w:type="gramStart"/>
      <w:r>
        <w:t>generating</w:t>
      </w:r>
      <w:proofErr w:type="gramEnd"/>
      <w:r>
        <w:t xml:space="preserve"> writing that feels operationally authentic, human, executive-level, and contextually believable.</w:t>
      </w:r>
    </w:p>
    <w:sectPr w:rsidR="001C6E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706"/>
    <w:rsid w:val="001711A8"/>
    <w:rsid w:val="001C6E5B"/>
    <w:rsid w:val="0027100D"/>
    <w:rsid w:val="00480DF1"/>
    <w:rsid w:val="00527AAE"/>
    <w:rsid w:val="00530706"/>
    <w:rsid w:val="006F3CFF"/>
    <w:rsid w:val="008B118E"/>
    <w:rsid w:val="009D04AC"/>
    <w:rsid w:val="00E71FBB"/>
    <w:rsid w:val="00EE564E"/>
    <w:rsid w:val="00F10AC4"/>
    <w:rsid w:val="00F82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06387"/>
  <w15:chartTrackingRefBased/>
  <w15:docId w15:val="{A0FDF7F4-85C8-415F-933B-F63EA33FD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27100D"/>
    <w:pPr>
      <w:keepNext/>
      <w:keepLines/>
      <w:spacing w:before="360" w:after="80"/>
      <w:outlineLvl w:val="0"/>
    </w:pPr>
    <w:rPr>
      <w:rFonts w:asciiTheme="majorHAnsi" w:eastAsiaTheme="majorEastAsia" w:hAnsiTheme="majorHAnsi" w:cstheme="majorBidi"/>
      <w:color w:val="404040" w:themeColor="text1" w:themeTint="BF"/>
      <w:sz w:val="40"/>
      <w:szCs w:val="40"/>
    </w:rPr>
  </w:style>
  <w:style w:type="paragraph" w:styleId="Heading2">
    <w:name w:val="heading 2"/>
    <w:basedOn w:val="Normal"/>
    <w:next w:val="Normal"/>
    <w:link w:val="Heading2Char"/>
    <w:uiPriority w:val="9"/>
    <w:semiHidden/>
    <w:unhideWhenUsed/>
    <w:qFormat/>
    <w:rsid w:val="005307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07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07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07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07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07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07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07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EE564E"/>
    <w:pPr>
      <w:spacing w:after="300" w:line="240" w:lineRule="auto"/>
      <w:contextualSpacing/>
    </w:pPr>
    <w:rPr>
      <w:rFonts w:ascii="Aptos Display" w:eastAsiaTheme="majorEastAsia" w:hAnsi="Aptos Display" w:cstheme="majorBidi"/>
      <w:color w:val="F05051"/>
      <w:spacing w:val="5"/>
      <w:kern w:val="28"/>
      <w:sz w:val="56"/>
      <w:szCs w:val="52"/>
    </w:rPr>
  </w:style>
  <w:style w:type="character" w:customStyle="1" w:styleId="TitleChar">
    <w:name w:val="Title Char"/>
    <w:basedOn w:val="DefaultParagraphFont"/>
    <w:link w:val="Title"/>
    <w:uiPriority w:val="10"/>
    <w:rsid w:val="00EE564E"/>
    <w:rPr>
      <w:rFonts w:ascii="Aptos Display" w:eastAsiaTheme="majorEastAsia" w:hAnsi="Aptos Display" w:cstheme="majorBidi"/>
      <w:color w:val="F05051"/>
      <w:spacing w:val="5"/>
      <w:kern w:val="28"/>
      <w:sz w:val="56"/>
      <w:szCs w:val="52"/>
    </w:rPr>
  </w:style>
  <w:style w:type="table" w:customStyle="1" w:styleId="Style1">
    <w:name w:val="Style1"/>
    <w:basedOn w:val="TableNormal"/>
    <w:uiPriority w:val="99"/>
    <w:rsid w:val="006F3CFF"/>
    <w:pPr>
      <w:spacing w:after="0" w:line="240" w:lineRule="auto"/>
    </w:pPr>
    <w:tblPr/>
  </w:style>
  <w:style w:type="table" w:customStyle="1" w:styleId="X-1FBO">
    <w:name w:val="X-1FBO"/>
    <w:basedOn w:val="TableNormal"/>
    <w:uiPriority w:val="99"/>
    <w:rsid w:val="0027100D"/>
    <w:pPr>
      <w:spacing w:after="0" w:line="240" w:lineRule="auto"/>
    </w:pPr>
    <w:tblPr>
      <w:tblBorders>
        <w:top w:val="single" w:sz="4" w:space="0" w:color="F05051"/>
        <w:left w:val="single" w:sz="4" w:space="0" w:color="F05051"/>
        <w:bottom w:val="single" w:sz="4" w:space="0" w:color="F05051"/>
        <w:right w:val="single" w:sz="4" w:space="0" w:color="F05051"/>
        <w:insideH w:val="single" w:sz="4" w:space="0" w:color="F05051"/>
        <w:insideV w:val="single" w:sz="4" w:space="0" w:color="F05051"/>
      </w:tblBorders>
    </w:tblPr>
  </w:style>
  <w:style w:type="character" w:customStyle="1" w:styleId="Heading1Char">
    <w:name w:val="Heading 1 Char"/>
    <w:basedOn w:val="DefaultParagraphFont"/>
    <w:link w:val="Heading1"/>
    <w:uiPriority w:val="9"/>
    <w:rsid w:val="0027100D"/>
    <w:rPr>
      <w:rFonts w:asciiTheme="majorHAnsi" w:eastAsiaTheme="majorEastAsia" w:hAnsiTheme="majorHAnsi" w:cstheme="majorBidi"/>
      <w:color w:val="404040" w:themeColor="text1" w:themeTint="BF"/>
      <w:sz w:val="40"/>
      <w:szCs w:val="40"/>
    </w:rPr>
  </w:style>
  <w:style w:type="character" w:customStyle="1" w:styleId="Heading2Char">
    <w:name w:val="Heading 2 Char"/>
    <w:basedOn w:val="DefaultParagraphFont"/>
    <w:link w:val="Heading2"/>
    <w:uiPriority w:val="9"/>
    <w:semiHidden/>
    <w:rsid w:val="005307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07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07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07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07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07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07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0706"/>
    <w:rPr>
      <w:rFonts w:eastAsiaTheme="majorEastAsia" w:cstheme="majorBidi"/>
      <w:color w:val="272727" w:themeColor="text1" w:themeTint="D8"/>
    </w:rPr>
  </w:style>
  <w:style w:type="paragraph" w:styleId="Subtitle">
    <w:name w:val="Subtitle"/>
    <w:basedOn w:val="Normal"/>
    <w:next w:val="Normal"/>
    <w:link w:val="SubtitleChar"/>
    <w:uiPriority w:val="11"/>
    <w:qFormat/>
    <w:rsid w:val="005307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07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0706"/>
    <w:pPr>
      <w:spacing w:before="160"/>
      <w:jc w:val="center"/>
    </w:pPr>
    <w:rPr>
      <w:i/>
      <w:iCs/>
      <w:color w:val="404040" w:themeColor="text1" w:themeTint="BF"/>
    </w:rPr>
  </w:style>
  <w:style w:type="character" w:customStyle="1" w:styleId="QuoteChar">
    <w:name w:val="Quote Char"/>
    <w:basedOn w:val="DefaultParagraphFont"/>
    <w:link w:val="Quote"/>
    <w:uiPriority w:val="29"/>
    <w:rsid w:val="00530706"/>
    <w:rPr>
      <w:i/>
      <w:iCs/>
      <w:color w:val="404040" w:themeColor="text1" w:themeTint="BF"/>
    </w:rPr>
  </w:style>
  <w:style w:type="paragraph" w:styleId="ListParagraph">
    <w:name w:val="List Paragraph"/>
    <w:basedOn w:val="Normal"/>
    <w:uiPriority w:val="34"/>
    <w:qFormat/>
    <w:rsid w:val="00530706"/>
    <w:pPr>
      <w:ind w:left="720"/>
      <w:contextualSpacing/>
    </w:pPr>
  </w:style>
  <w:style w:type="character" w:styleId="IntenseEmphasis">
    <w:name w:val="Intense Emphasis"/>
    <w:basedOn w:val="DefaultParagraphFont"/>
    <w:uiPriority w:val="21"/>
    <w:qFormat/>
    <w:rsid w:val="00530706"/>
    <w:rPr>
      <w:i/>
      <w:iCs/>
      <w:color w:val="0F4761" w:themeColor="accent1" w:themeShade="BF"/>
    </w:rPr>
  </w:style>
  <w:style w:type="paragraph" w:styleId="IntenseQuote">
    <w:name w:val="Intense Quote"/>
    <w:basedOn w:val="Normal"/>
    <w:next w:val="Normal"/>
    <w:link w:val="IntenseQuoteChar"/>
    <w:uiPriority w:val="30"/>
    <w:qFormat/>
    <w:rsid w:val="005307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0706"/>
    <w:rPr>
      <w:i/>
      <w:iCs/>
      <w:color w:val="0F4761" w:themeColor="accent1" w:themeShade="BF"/>
    </w:rPr>
  </w:style>
  <w:style w:type="character" w:styleId="IntenseReference">
    <w:name w:val="Intense Reference"/>
    <w:basedOn w:val="DefaultParagraphFont"/>
    <w:uiPriority w:val="32"/>
    <w:qFormat/>
    <w:rsid w:val="005307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362</Words>
  <Characters>2018</Characters>
  <Application>Microsoft Office Word</Application>
  <DocSecurity>0</DocSecurity>
  <Lines>80</Lines>
  <Paragraphs>74</Paragraphs>
  <ScaleCrop>false</ScaleCrop>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Wiley</dc:creator>
  <cp:keywords/>
  <dc:description/>
  <cp:lastModifiedBy>Jim Wiley</cp:lastModifiedBy>
  <cp:revision>1</cp:revision>
  <dcterms:created xsi:type="dcterms:W3CDTF">2026-05-09T15:27:00Z</dcterms:created>
  <dcterms:modified xsi:type="dcterms:W3CDTF">2026-05-09T15:28:00Z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51a096-ad61-4a39-9958-c5988da1a5ba_Enabled">
    <vt:lpwstr>true</vt:lpwstr>
  </property>
  <property fmtid="{D5CDD505-2E9C-101B-9397-08002B2CF9AE}" pid="3" name="MSIP_Label_de51a096-ad61-4a39-9958-c5988da1a5ba_SetDate">
    <vt:lpwstr>2026-05-09T15:28:45Z</vt:lpwstr>
  </property>
  <property fmtid="{D5CDD505-2E9C-101B-9397-08002B2CF9AE}" pid="4" name="MSIP_Label_de51a096-ad61-4a39-9958-c5988da1a5ba_Method">
    <vt:lpwstr>Standard</vt:lpwstr>
  </property>
  <property fmtid="{D5CDD505-2E9C-101B-9397-08002B2CF9AE}" pid="5" name="MSIP_Label_de51a096-ad61-4a39-9958-c5988da1a5ba_Name">
    <vt:lpwstr>defa4170-0d19-0005-0003-bc88714345d2</vt:lpwstr>
  </property>
  <property fmtid="{D5CDD505-2E9C-101B-9397-08002B2CF9AE}" pid="6" name="MSIP_Label_de51a096-ad61-4a39-9958-c5988da1a5ba_SiteId">
    <vt:lpwstr>c8176a09-bb27-4f79-becc-2df72bd2a95d</vt:lpwstr>
  </property>
  <property fmtid="{D5CDD505-2E9C-101B-9397-08002B2CF9AE}" pid="7" name="MSIP_Label_de51a096-ad61-4a39-9958-c5988da1a5ba_ActionId">
    <vt:lpwstr>19f2dbfb-b41c-437c-89f5-1c41e812b8bd</vt:lpwstr>
  </property>
  <property fmtid="{D5CDD505-2E9C-101B-9397-08002B2CF9AE}" pid="8" name="MSIP_Label_de51a096-ad61-4a39-9958-c5988da1a5ba_ContentBits">
    <vt:lpwstr>0</vt:lpwstr>
  </property>
  <property fmtid="{D5CDD505-2E9C-101B-9397-08002B2CF9AE}" pid="9" name="MSIP_Label_de51a096-ad61-4a39-9958-c5988da1a5ba_Tag">
    <vt:lpwstr>10, 3, 0, 1</vt:lpwstr>
  </property>
</Properties>
</file>